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C2" w:rsidRPr="007006F1" w:rsidRDefault="00EE09C2" w:rsidP="00EE09C2">
      <w:pPr>
        <w:pStyle w:val="NormalWeb"/>
        <w:spacing w:before="240" w:beforeAutospacing="0" w:after="240" w:afterAutospacing="0"/>
        <w:jc w:val="center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b/>
          <w:bCs/>
          <w:sz w:val="22"/>
          <w:szCs w:val="22"/>
        </w:rPr>
        <w:t>Chatfield Public Library Board of</w:t>
      </w:r>
      <w:r w:rsidR="00614110" w:rsidRPr="007006F1">
        <w:rPr>
          <w:rFonts w:ascii="Arial" w:hAnsi="Arial" w:cs="Arial"/>
          <w:b/>
          <w:bCs/>
          <w:sz w:val="22"/>
          <w:szCs w:val="22"/>
        </w:rPr>
        <w:t xml:space="preserve"> Trustees Regular Meeting Minutes</w:t>
      </w:r>
    </w:p>
    <w:p w:rsidR="00EE09C2" w:rsidRPr="007006F1" w:rsidRDefault="00EE09C2" w:rsidP="00EE09C2">
      <w:pPr>
        <w:pStyle w:val="NormalWeb"/>
        <w:spacing w:before="240" w:beforeAutospacing="0" w:after="240" w:afterAutospacing="0"/>
        <w:jc w:val="center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b/>
          <w:bCs/>
          <w:sz w:val="22"/>
          <w:szCs w:val="22"/>
        </w:rPr>
        <w:t>February 6, 2025</w:t>
      </w:r>
    </w:p>
    <w:p w:rsidR="00EE09C2" w:rsidRPr="007006F1" w:rsidRDefault="00EE09C2" w:rsidP="00EE09C2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7006F1">
        <w:rPr>
          <w:rFonts w:ascii="Arial" w:hAnsi="Arial" w:cs="Arial"/>
          <w:b/>
          <w:bCs/>
          <w:sz w:val="22"/>
          <w:szCs w:val="22"/>
        </w:rPr>
        <w:t>7:00pm at the Chatfield Public Library</w:t>
      </w:r>
    </w:p>
    <w:p w:rsidR="00614110" w:rsidRPr="007006F1" w:rsidRDefault="00614110" w:rsidP="00614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06F1">
        <w:rPr>
          <w:rFonts w:ascii="Arial" w:hAnsi="Arial" w:cs="Arial"/>
        </w:rPr>
        <w:t xml:space="preserve">Present: Debra </w:t>
      </w:r>
      <w:proofErr w:type="spellStart"/>
      <w:r w:rsidRPr="007006F1">
        <w:rPr>
          <w:rFonts w:ascii="Arial" w:hAnsi="Arial" w:cs="Arial"/>
        </w:rPr>
        <w:t>Collum</w:t>
      </w:r>
      <w:proofErr w:type="spellEnd"/>
      <w:r w:rsidRPr="007006F1">
        <w:rPr>
          <w:rFonts w:ascii="Arial" w:hAnsi="Arial" w:cs="Arial"/>
        </w:rPr>
        <w:t>, Sandy Sulliva</w:t>
      </w:r>
      <w:r w:rsidR="00F66CD5" w:rsidRPr="007006F1">
        <w:rPr>
          <w:rFonts w:ascii="Arial" w:hAnsi="Arial" w:cs="Arial"/>
        </w:rPr>
        <w:t xml:space="preserve">n, Todd Johnson, Dave Frank, </w:t>
      </w:r>
      <w:r w:rsidRPr="007006F1">
        <w:rPr>
          <w:rFonts w:ascii="Arial" w:hAnsi="Arial" w:cs="Arial"/>
        </w:rPr>
        <w:t xml:space="preserve">George Spangler, Kathy </w:t>
      </w:r>
      <w:proofErr w:type="spellStart"/>
      <w:r w:rsidRPr="007006F1">
        <w:rPr>
          <w:rFonts w:ascii="Arial" w:hAnsi="Arial" w:cs="Arial"/>
        </w:rPr>
        <w:t>Kamnetz</w:t>
      </w:r>
      <w:proofErr w:type="spellEnd"/>
      <w:r w:rsidRPr="007006F1">
        <w:rPr>
          <w:rFonts w:ascii="Arial" w:hAnsi="Arial" w:cs="Arial"/>
        </w:rPr>
        <w:t xml:space="preserve">, </w:t>
      </w:r>
      <w:r w:rsidR="003A43BE" w:rsidRPr="007006F1">
        <w:rPr>
          <w:rFonts w:ascii="Arial" w:hAnsi="Arial" w:cs="Arial"/>
        </w:rPr>
        <w:t xml:space="preserve">Michele Peterson (City Administrator), </w:t>
      </w:r>
      <w:r w:rsidRPr="007006F1">
        <w:rPr>
          <w:rFonts w:ascii="Arial" w:hAnsi="Arial" w:cs="Arial"/>
        </w:rPr>
        <w:t>Monica Erickson (Library Director)</w:t>
      </w:r>
    </w:p>
    <w:p w:rsidR="00614110" w:rsidRPr="007006F1" w:rsidRDefault="00614110" w:rsidP="00614110">
      <w:pPr>
        <w:pStyle w:val="Normal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sz w:val="22"/>
          <w:szCs w:val="22"/>
        </w:rPr>
        <w:t xml:space="preserve">Absent: Mike Speck, Karen </w:t>
      </w:r>
      <w:proofErr w:type="spellStart"/>
      <w:r w:rsidRPr="007006F1">
        <w:rPr>
          <w:rFonts w:ascii="Arial" w:hAnsi="Arial" w:cs="Arial"/>
          <w:sz w:val="22"/>
          <w:szCs w:val="22"/>
        </w:rPr>
        <w:t>Greenslade</w:t>
      </w:r>
      <w:proofErr w:type="spellEnd"/>
      <w:r w:rsidRPr="007006F1">
        <w:rPr>
          <w:rFonts w:ascii="Arial" w:hAnsi="Arial" w:cs="Arial"/>
          <w:sz w:val="22"/>
          <w:szCs w:val="22"/>
        </w:rPr>
        <w:t xml:space="preserve">, Ann Halloran </w:t>
      </w:r>
    </w:p>
    <w:p w:rsidR="00EE09C2" w:rsidRPr="007006F1" w:rsidRDefault="00EE09C2" w:rsidP="00EE09C2">
      <w:pPr>
        <w:pStyle w:val="Normal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b/>
          <w:sz w:val="22"/>
          <w:szCs w:val="22"/>
        </w:rPr>
        <w:t xml:space="preserve">I.         </w:t>
      </w:r>
      <w:r w:rsidRPr="007006F1">
        <w:rPr>
          <w:rStyle w:val="apple-tab-span"/>
          <w:rFonts w:ascii="Arial" w:hAnsi="Arial" w:cs="Arial"/>
          <w:b/>
          <w:sz w:val="22"/>
          <w:szCs w:val="22"/>
        </w:rPr>
        <w:tab/>
      </w:r>
      <w:r w:rsidR="00614110" w:rsidRPr="007006F1">
        <w:rPr>
          <w:rStyle w:val="apple-tab-span"/>
          <w:rFonts w:ascii="Arial" w:hAnsi="Arial" w:cs="Arial"/>
          <w:b/>
          <w:sz w:val="22"/>
          <w:szCs w:val="22"/>
        </w:rPr>
        <w:t>Meeting called to order</w:t>
      </w:r>
      <w:r w:rsidR="00614110" w:rsidRPr="007006F1">
        <w:rPr>
          <w:rStyle w:val="apple-tab-span"/>
          <w:rFonts w:ascii="Arial" w:hAnsi="Arial" w:cs="Arial"/>
          <w:sz w:val="22"/>
          <w:szCs w:val="22"/>
        </w:rPr>
        <w:t xml:space="preserve"> at 7:03pm by Vice President Dave Frank. </w:t>
      </w:r>
    </w:p>
    <w:p w:rsidR="00614110" w:rsidRPr="007006F1" w:rsidRDefault="00EE09C2" w:rsidP="006141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 w:rsidRPr="007006F1">
        <w:rPr>
          <w:rFonts w:ascii="Arial" w:hAnsi="Arial" w:cs="Arial"/>
          <w:b/>
        </w:rPr>
        <w:t xml:space="preserve">II.       </w:t>
      </w:r>
      <w:r w:rsidRPr="007006F1">
        <w:rPr>
          <w:rStyle w:val="apple-tab-span"/>
          <w:rFonts w:ascii="Arial" w:hAnsi="Arial" w:cs="Arial"/>
          <w:b/>
        </w:rPr>
        <w:tab/>
      </w:r>
      <w:r w:rsidR="00614110" w:rsidRPr="007006F1">
        <w:rPr>
          <w:rFonts w:ascii="Arial" w:hAnsi="Arial" w:cs="Arial"/>
          <w:b/>
        </w:rPr>
        <w:t>Motion to approve</w:t>
      </w:r>
      <w:r w:rsidRPr="007006F1">
        <w:rPr>
          <w:rFonts w:ascii="Arial" w:hAnsi="Arial" w:cs="Arial"/>
          <w:b/>
        </w:rPr>
        <w:t xml:space="preserve"> </w:t>
      </w:r>
      <w:hyperlink r:id="rId5" w:history="1">
        <w:r w:rsidRPr="003F5393">
          <w:rPr>
            <w:rStyle w:val="Hyperlink"/>
            <w:rFonts w:ascii="Arial" w:hAnsi="Arial" w:cs="Arial"/>
            <w:b/>
            <w:color w:val="4472C4" w:themeColor="accent5"/>
          </w:rPr>
          <w:t>January Board Meeting Minutes</w:t>
        </w:r>
      </w:hyperlink>
      <w:r w:rsidR="00614110" w:rsidRPr="007006F1">
        <w:rPr>
          <w:rFonts w:ascii="Arial" w:hAnsi="Arial" w:cs="Arial"/>
        </w:rPr>
        <w:t xml:space="preserve"> was made by Todd Johnson and seconded by Debra </w:t>
      </w:r>
      <w:proofErr w:type="spellStart"/>
      <w:r w:rsidR="00614110" w:rsidRPr="007006F1">
        <w:rPr>
          <w:rFonts w:ascii="Arial" w:hAnsi="Arial" w:cs="Arial"/>
        </w:rPr>
        <w:t>Collum</w:t>
      </w:r>
      <w:proofErr w:type="spellEnd"/>
      <w:r w:rsidR="00614110" w:rsidRPr="007006F1">
        <w:rPr>
          <w:rFonts w:ascii="Arial" w:hAnsi="Arial" w:cs="Arial"/>
        </w:rPr>
        <w:t>.  Motion passed</w:t>
      </w:r>
      <w:r w:rsidR="00F66CD5" w:rsidRPr="007006F1">
        <w:rPr>
          <w:rFonts w:ascii="Arial" w:hAnsi="Arial" w:cs="Arial"/>
        </w:rPr>
        <w:t xml:space="preserve"> unanimously</w:t>
      </w:r>
      <w:r w:rsidR="00614110" w:rsidRPr="007006F1">
        <w:rPr>
          <w:rFonts w:ascii="Arial" w:hAnsi="Arial" w:cs="Arial"/>
        </w:rPr>
        <w:t>.</w:t>
      </w:r>
    </w:p>
    <w:p w:rsidR="00EE09C2" w:rsidRPr="007006F1" w:rsidRDefault="00EE09C2" w:rsidP="003A43BE">
      <w:pPr>
        <w:pStyle w:val="NormalWeb"/>
        <w:spacing w:before="240" w:beforeAutospacing="0" w:after="240" w:afterAutospacing="0"/>
        <w:ind w:left="720" w:hanging="720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b/>
          <w:sz w:val="22"/>
          <w:szCs w:val="22"/>
        </w:rPr>
        <w:t xml:space="preserve">III.      </w:t>
      </w:r>
      <w:r w:rsidRPr="007006F1">
        <w:rPr>
          <w:rStyle w:val="apple-tab-span"/>
          <w:rFonts w:ascii="Arial" w:hAnsi="Arial" w:cs="Arial"/>
          <w:b/>
          <w:sz w:val="22"/>
          <w:szCs w:val="22"/>
        </w:rPr>
        <w:tab/>
      </w:r>
      <w:r w:rsidRPr="007006F1">
        <w:rPr>
          <w:rFonts w:ascii="Arial" w:hAnsi="Arial" w:cs="Arial"/>
          <w:b/>
          <w:sz w:val="22"/>
          <w:szCs w:val="22"/>
        </w:rPr>
        <w:t>Budget Review</w:t>
      </w:r>
      <w:r w:rsidR="003A43BE" w:rsidRPr="007006F1">
        <w:rPr>
          <w:rFonts w:ascii="Arial" w:hAnsi="Arial" w:cs="Arial"/>
          <w:sz w:val="22"/>
          <w:szCs w:val="22"/>
        </w:rPr>
        <w:t>: The January budget report was reviewed. No concerns were noted.</w:t>
      </w:r>
    </w:p>
    <w:p w:rsidR="00EE09C2" w:rsidRPr="007006F1" w:rsidRDefault="00EE09C2" w:rsidP="00EE09C2">
      <w:pPr>
        <w:pStyle w:val="NormalWeb"/>
        <w:spacing w:before="240" w:beforeAutospacing="0" w:after="240" w:afterAutospacing="0"/>
        <w:rPr>
          <w:rFonts w:ascii="Arial" w:hAnsi="Arial" w:cs="Arial"/>
          <w:b/>
          <w:sz w:val="22"/>
          <w:szCs w:val="22"/>
        </w:rPr>
      </w:pPr>
      <w:r w:rsidRPr="007006F1">
        <w:rPr>
          <w:rFonts w:ascii="Arial" w:hAnsi="Arial" w:cs="Arial"/>
          <w:b/>
          <w:sz w:val="22"/>
          <w:szCs w:val="22"/>
        </w:rPr>
        <w:t xml:space="preserve">IV.      </w:t>
      </w:r>
      <w:r w:rsidRPr="007006F1">
        <w:rPr>
          <w:rStyle w:val="apple-tab-span"/>
          <w:rFonts w:ascii="Arial" w:hAnsi="Arial" w:cs="Arial"/>
          <w:b/>
          <w:sz w:val="22"/>
          <w:szCs w:val="22"/>
        </w:rPr>
        <w:tab/>
      </w:r>
      <w:r w:rsidRPr="007006F1">
        <w:rPr>
          <w:rFonts w:ascii="Arial" w:hAnsi="Arial" w:cs="Arial"/>
          <w:b/>
          <w:sz w:val="22"/>
          <w:szCs w:val="22"/>
        </w:rPr>
        <w:t>Old Business</w:t>
      </w:r>
    </w:p>
    <w:p w:rsidR="003A43BE" w:rsidRPr="007006F1" w:rsidRDefault="00EE09C2" w:rsidP="00F66CD5">
      <w:pPr>
        <w:pStyle w:val="NormalWeb"/>
        <w:spacing w:before="240" w:beforeAutospacing="0" w:after="240" w:afterAutospacing="0"/>
        <w:ind w:firstLine="360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sz w:val="22"/>
          <w:szCs w:val="22"/>
        </w:rPr>
        <w:t>Library Fund and Investment Discussion</w:t>
      </w:r>
    </w:p>
    <w:p w:rsidR="00D07965" w:rsidRPr="007006F1" w:rsidRDefault="00D07965" w:rsidP="00F66CD5">
      <w:pPr>
        <w:pStyle w:val="NormalWeb"/>
        <w:numPr>
          <w:ilvl w:val="0"/>
          <w:numId w:val="8"/>
        </w:numPr>
        <w:spacing w:before="24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sz w:val="22"/>
          <w:szCs w:val="22"/>
        </w:rPr>
        <w:t xml:space="preserve">The library operates with two funds: </w:t>
      </w:r>
      <w:r w:rsidRPr="007006F1">
        <w:rPr>
          <w:rFonts w:ascii="Arial" w:hAnsi="Arial" w:cs="Arial"/>
          <w:b/>
          <w:bCs/>
          <w:sz w:val="22"/>
          <w:szCs w:val="22"/>
        </w:rPr>
        <w:t>Fund 211</w:t>
      </w:r>
      <w:r w:rsidRPr="007006F1">
        <w:rPr>
          <w:rFonts w:ascii="Arial" w:hAnsi="Arial" w:cs="Arial"/>
          <w:sz w:val="22"/>
          <w:szCs w:val="22"/>
        </w:rPr>
        <w:t xml:space="preserve"> for Library Operations and </w:t>
      </w:r>
      <w:r w:rsidRPr="007006F1">
        <w:rPr>
          <w:rFonts w:ascii="Arial" w:hAnsi="Arial" w:cs="Arial"/>
          <w:b/>
          <w:bCs/>
          <w:sz w:val="22"/>
          <w:szCs w:val="22"/>
        </w:rPr>
        <w:t>Fund 212</w:t>
      </w:r>
      <w:r w:rsidRPr="007006F1">
        <w:rPr>
          <w:rFonts w:ascii="Arial" w:hAnsi="Arial" w:cs="Arial"/>
          <w:sz w:val="22"/>
          <w:szCs w:val="22"/>
        </w:rPr>
        <w:t xml:space="preserve"> for Library Capital.</w:t>
      </w:r>
    </w:p>
    <w:p w:rsidR="00D07965" w:rsidRPr="007006F1" w:rsidRDefault="00D07965" w:rsidP="00F66CD5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7006F1">
        <w:rPr>
          <w:rFonts w:ascii="Arial" w:eastAsia="Times New Roman" w:hAnsi="Arial" w:cs="Arial"/>
        </w:rPr>
        <w:t>Michele explained that a separate account line within Fund 212 specifically for Endowment funds cannot be created because the City’s accounting software resets account line amounts each year to track year-to-date totals. As a result, it cannot “carry over” balances from year to year.</w:t>
      </w:r>
    </w:p>
    <w:p w:rsidR="00F66CD5" w:rsidRPr="007006F1" w:rsidRDefault="00D07965" w:rsidP="00F66CD5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7006F1">
        <w:rPr>
          <w:rFonts w:ascii="Arial" w:eastAsia="Times New Roman" w:hAnsi="Arial" w:cs="Arial"/>
        </w:rPr>
        <w:t>After further discussion and clarification, the Library Board expressed confidence in the City's handling of Endowment and Capital funds and agreed that separate tracking or investment was unnecessary.</w:t>
      </w:r>
    </w:p>
    <w:p w:rsidR="00507D8A" w:rsidRPr="007006F1" w:rsidRDefault="00F66CD5" w:rsidP="00F66CD5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7006F1">
        <w:rPr>
          <w:rFonts w:ascii="Arial" w:hAnsi="Arial" w:cs="Arial"/>
        </w:rPr>
        <w:t>T</w:t>
      </w:r>
      <w:r w:rsidRPr="007006F1">
        <w:rPr>
          <w:rFonts w:ascii="Arial" w:hAnsi="Arial" w:cs="Arial"/>
        </w:rPr>
        <w:t>odd suggested establishing a formal procedure for processi</w:t>
      </w:r>
      <w:r w:rsidR="00507D8A" w:rsidRPr="007006F1">
        <w:rPr>
          <w:rFonts w:ascii="Arial" w:hAnsi="Arial" w:cs="Arial"/>
        </w:rPr>
        <w:t>ng library donations to ensure Michele’s</w:t>
      </w:r>
      <w:r w:rsidRPr="007006F1">
        <w:rPr>
          <w:rFonts w:ascii="Arial" w:hAnsi="Arial" w:cs="Arial"/>
        </w:rPr>
        <w:t xml:space="preserve"> streamlined submission for </w:t>
      </w:r>
      <w:r w:rsidR="00625203" w:rsidRPr="007006F1">
        <w:rPr>
          <w:rFonts w:ascii="Arial" w:hAnsi="Arial" w:cs="Arial"/>
        </w:rPr>
        <w:t xml:space="preserve">City Council approval through </w:t>
      </w:r>
      <w:r w:rsidRPr="007006F1">
        <w:rPr>
          <w:rFonts w:ascii="Arial" w:hAnsi="Arial" w:cs="Arial"/>
        </w:rPr>
        <w:t>resolution.</w:t>
      </w:r>
    </w:p>
    <w:p w:rsidR="00507D8A" w:rsidRPr="007006F1" w:rsidRDefault="00507D8A" w:rsidP="00507D8A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:rsidR="00D07965" w:rsidRPr="007006F1" w:rsidRDefault="00EE09C2" w:rsidP="00B417DF">
      <w:pPr>
        <w:spacing w:after="0" w:line="240" w:lineRule="auto"/>
        <w:ind w:firstLine="360"/>
        <w:rPr>
          <w:rStyle w:val="Hyperlink"/>
          <w:rFonts w:ascii="Arial" w:eastAsia="Times New Roman" w:hAnsi="Arial" w:cs="Arial"/>
          <w:color w:val="auto"/>
          <w:u w:val="none"/>
        </w:rPr>
      </w:pPr>
      <w:r w:rsidRPr="007006F1">
        <w:rPr>
          <w:rFonts w:ascii="Arial" w:hAnsi="Arial" w:cs="Arial"/>
        </w:rPr>
        <w:t xml:space="preserve">Review of </w:t>
      </w:r>
      <w:hyperlink r:id="rId6" w:history="1">
        <w:r w:rsidRPr="007006F1">
          <w:rPr>
            <w:rStyle w:val="Hyperlink"/>
            <w:rFonts w:ascii="Arial" w:hAnsi="Arial" w:cs="Arial"/>
            <w:color w:val="4472C4" w:themeColor="accent5"/>
          </w:rPr>
          <w:t>Endowment Fund Policy</w:t>
        </w:r>
      </w:hyperlink>
      <w:r w:rsidR="00D07965" w:rsidRPr="007006F1">
        <w:rPr>
          <w:rStyle w:val="Hyperlink"/>
          <w:rFonts w:ascii="Arial" w:hAnsi="Arial" w:cs="Arial"/>
          <w:color w:val="auto"/>
        </w:rPr>
        <w:t xml:space="preserve">      </w:t>
      </w:r>
    </w:p>
    <w:p w:rsidR="00B417DF" w:rsidRPr="007006F1" w:rsidRDefault="00D07965" w:rsidP="00B417DF">
      <w:pPr>
        <w:pStyle w:val="NormalWeb"/>
        <w:numPr>
          <w:ilvl w:val="0"/>
          <w:numId w:val="9"/>
        </w:numPr>
        <w:spacing w:before="240" w:beforeAutospacing="0" w:after="240" w:afterAutospacing="0"/>
        <w:ind w:left="720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sz w:val="22"/>
          <w:szCs w:val="22"/>
        </w:rPr>
        <w:t>The Board</w:t>
      </w:r>
      <w:r w:rsidR="00961F45" w:rsidRPr="007006F1">
        <w:rPr>
          <w:rFonts w:ascii="Arial" w:hAnsi="Arial" w:cs="Arial"/>
          <w:sz w:val="22"/>
          <w:szCs w:val="22"/>
        </w:rPr>
        <w:t xml:space="preserve"> discussed the Endowment Fund Policy and decided it was no longer needed. </w:t>
      </w:r>
    </w:p>
    <w:p w:rsidR="00D07965" w:rsidRPr="007006F1" w:rsidRDefault="00961F45" w:rsidP="00EF6A6E">
      <w:pPr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Arial" w:hAnsi="Arial" w:cs="Arial"/>
          <w:color w:val="auto"/>
          <w:u w:val="none"/>
        </w:rPr>
      </w:pPr>
      <w:r w:rsidRPr="007006F1">
        <w:rPr>
          <w:rFonts w:ascii="Arial" w:hAnsi="Arial" w:cs="Arial"/>
        </w:rPr>
        <w:t>Debra made a motion to rescind the Chatfield Public Library Endowment Fund Policy, George seconded it.  Motion passed</w:t>
      </w:r>
      <w:r w:rsidR="00EF6A6E" w:rsidRPr="007006F1">
        <w:rPr>
          <w:rFonts w:ascii="Arial" w:hAnsi="Arial" w:cs="Arial"/>
        </w:rPr>
        <w:t xml:space="preserve"> </w:t>
      </w:r>
      <w:r w:rsidR="00EF6A6E" w:rsidRPr="007006F1">
        <w:rPr>
          <w:rFonts w:ascii="Arial" w:hAnsi="Arial" w:cs="Arial"/>
        </w:rPr>
        <w:t>unanimously</w:t>
      </w:r>
      <w:r w:rsidRPr="007006F1">
        <w:rPr>
          <w:rFonts w:ascii="Arial" w:hAnsi="Arial" w:cs="Arial"/>
        </w:rPr>
        <w:t>.</w:t>
      </w:r>
    </w:p>
    <w:p w:rsidR="00EE09C2" w:rsidRPr="007006F1" w:rsidRDefault="00EE09C2" w:rsidP="00EE09C2">
      <w:pPr>
        <w:pStyle w:val="NormalWeb"/>
        <w:spacing w:before="240" w:beforeAutospacing="0" w:after="240" w:afterAutospacing="0"/>
        <w:rPr>
          <w:rFonts w:ascii="Arial" w:hAnsi="Arial" w:cs="Arial"/>
          <w:b/>
          <w:sz w:val="22"/>
          <w:szCs w:val="22"/>
        </w:rPr>
      </w:pPr>
      <w:r w:rsidRPr="007006F1">
        <w:rPr>
          <w:rFonts w:ascii="Arial" w:hAnsi="Arial" w:cs="Arial"/>
          <w:b/>
          <w:sz w:val="22"/>
          <w:szCs w:val="22"/>
        </w:rPr>
        <w:t xml:space="preserve">V.       </w:t>
      </w:r>
      <w:r w:rsidRPr="007006F1">
        <w:rPr>
          <w:rStyle w:val="apple-tab-span"/>
          <w:rFonts w:ascii="Arial" w:hAnsi="Arial" w:cs="Arial"/>
          <w:b/>
          <w:sz w:val="22"/>
          <w:szCs w:val="22"/>
        </w:rPr>
        <w:tab/>
      </w:r>
      <w:r w:rsidRPr="007006F1">
        <w:rPr>
          <w:rFonts w:ascii="Arial" w:hAnsi="Arial" w:cs="Arial"/>
          <w:b/>
          <w:sz w:val="22"/>
          <w:szCs w:val="22"/>
        </w:rPr>
        <w:t>New Business</w:t>
      </w:r>
    </w:p>
    <w:p w:rsidR="00EE09C2" w:rsidRPr="007006F1" w:rsidRDefault="00EE09C2" w:rsidP="00B417DF">
      <w:pPr>
        <w:pStyle w:val="NormalWeb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sz w:val="22"/>
          <w:szCs w:val="22"/>
        </w:rPr>
        <w:t>Annual Meeting Tasks</w:t>
      </w:r>
    </w:p>
    <w:p w:rsidR="00B417DF" w:rsidRPr="007006F1" w:rsidRDefault="00961F45" w:rsidP="00B417DF">
      <w:pPr>
        <w:pStyle w:val="NormalWeb"/>
        <w:numPr>
          <w:ilvl w:val="0"/>
          <w:numId w:val="10"/>
        </w:numPr>
        <w:shd w:val="clear" w:color="auto" w:fill="FFFFFF"/>
        <w:spacing w:before="240" w:beforeAutospacing="0" w:after="0" w:afterAutospacing="0"/>
        <w:textAlignment w:val="baseline"/>
        <w:rPr>
          <w:rStyle w:val="apple-tab-span"/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sz w:val="22"/>
          <w:szCs w:val="22"/>
        </w:rPr>
        <w:t>The Board decided to continue to meet on the 1</w:t>
      </w:r>
      <w:r w:rsidRPr="007006F1">
        <w:rPr>
          <w:rFonts w:ascii="Arial" w:hAnsi="Arial" w:cs="Arial"/>
          <w:sz w:val="22"/>
          <w:szCs w:val="22"/>
          <w:vertAlign w:val="superscript"/>
        </w:rPr>
        <w:t>st</w:t>
      </w:r>
      <w:r w:rsidRPr="007006F1">
        <w:rPr>
          <w:rFonts w:ascii="Arial" w:hAnsi="Arial" w:cs="Arial"/>
          <w:sz w:val="22"/>
          <w:szCs w:val="22"/>
        </w:rPr>
        <w:t xml:space="preserve"> Thursday of each month (when there is business) at 7pm at the library.</w:t>
      </w:r>
      <w:r w:rsidR="00EE09C2" w:rsidRPr="007006F1">
        <w:rPr>
          <w:rFonts w:ascii="Arial" w:hAnsi="Arial" w:cs="Arial"/>
          <w:sz w:val="22"/>
          <w:szCs w:val="22"/>
        </w:rPr>
        <w:t xml:space="preserve"> </w:t>
      </w:r>
    </w:p>
    <w:p w:rsidR="00EE09C2" w:rsidRPr="007006F1" w:rsidRDefault="00EF6A6E" w:rsidP="00B417DF">
      <w:pPr>
        <w:pStyle w:val="NormalWeb"/>
        <w:numPr>
          <w:ilvl w:val="0"/>
          <w:numId w:val="10"/>
        </w:numPr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sz w:val="22"/>
          <w:szCs w:val="22"/>
        </w:rPr>
        <w:t xml:space="preserve">2025 Slate of Officers: </w:t>
      </w:r>
      <w:r w:rsidR="00EE09C2" w:rsidRPr="007006F1">
        <w:rPr>
          <w:rFonts w:ascii="Arial" w:hAnsi="Arial" w:cs="Arial"/>
          <w:sz w:val="22"/>
          <w:szCs w:val="22"/>
        </w:rPr>
        <w:t>Pres</w:t>
      </w:r>
      <w:r w:rsidR="00961F45" w:rsidRPr="007006F1">
        <w:rPr>
          <w:rFonts w:ascii="Arial" w:hAnsi="Arial" w:cs="Arial"/>
          <w:sz w:val="22"/>
          <w:szCs w:val="22"/>
        </w:rPr>
        <w:t xml:space="preserve">ident: Debra </w:t>
      </w:r>
      <w:proofErr w:type="spellStart"/>
      <w:r w:rsidR="00961F45" w:rsidRPr="007006F1">
        <w:rPr>
          <w:rFonts w:ascii="Arial" w:hAnsi="Arial" w:cs="Arial"/>
          <w:sz w:val="22"/>
          <w:szCs w:val="22"/>
        </w:rPr>
        <w:t>Collum</w:t>
      </w:r>
      <w:proofErr w:type="spellEnd"/>
      <w:r w:rsidR="00EE09C2" w:rsidRPr="007006F1">
        <w:rPr>
          <w:rFonts w:ascii="Arial" w:hAnsi="Arial" w:cs="Arial"/>
          <w:sz w:val="22"/>
          <w:szCs w:val="22"/>
        </w:rPr>
        <w:t>, V</w:t>
      </w:r>
      <w:r w:rsidR="00961F45" w:rsidRPr="007006F1">
        <w:rPr>
          <w:rFonts w:ascii="Arial" w:hAnsi="Arial" w:cs="Arial"/>
          <w:sz w:val="22"/>
          <w:szCs w:val="22"/>
        </w:rPr>
        <w:t>ice President: Dave Frank, Secretary: Ann Halloran, Treasurer: Todd Johnson</w:t>
      </w:r>
    </w:p>
    <w:p w:rsidR="00EF6A6E" w:rsidRPr="007006F1" w:rsidRDefault="00EF6A6E" w:rsidP="00B417DF">
      <w:pPr>
        <w:pStyle w:val="NormalWeb"/>
        <w:numPr>
          <w:ilvl w:val="0"/>
          <w:numId w:val="10"/>
        </w:numPr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sz w:val="22"/>
          <w:szCs w:val="22"/>
        </w:rPr>
        <w:lastRenderedPageBreak/>
        <w:t xml:space="preserve">Kathy made </w:t>
      </w:r>
      <w:r w:rsidRPr="007006F1">
        <w:rPr>
          <w:rFonts w:ascii="Arial" w:hAnsi="Arial" w:cs="Arial"/>
          <w:sz w:val="22"/>
          <w:szCs w:val="22"/>
        </w:rPr>
        <w:t>a motion to approve</w:t>
      </w:r>
      <w:r w:rsidR="007006F1" w:rsidRPr="007006F1">
        <w:rPr>
          <w:rFonts w:ascii="Arial" w:hAnsi="Arial" w:cs="Arial"/>
          <w:sz w:val="22"/>
          <w:szCs w:val="22"/>
        </w:rPr>
        <w:t xml:space="preserve"> both</w:t>
      </w:r>
      <w:r w:rsidRPr="007006F1">
        <w:rPr>
          <w:rFonts w:ascii="Arial" w:hAnsi="Arial" w:cs="Arial"/>
          <w:sz w:val="22"/>
          <w:szCs w:val="22"/>
        </w:rPr>
        <w:t xml:space="preserve"> the above listed decisions</w:t>
      </w:r>
      <w:r w:rsidR="007006F1" w:rsidRPr="007006F1">
        <w:rPr>
          <w:rFonts w:ascii="Arial" w:hAnsi="Arial" w:cs="Arial"/>
          <w:sz w:val="22"/>
          <w:szCs w:val="22"/>
        </w:rPr>
        <w:t xml:space="preserve"> under Annual Meeting Tasks</w:t>
      </w:r>
      <w:r w:rsidRPr="007006F1">
        <w:rPr>
          <w:rFonts w:ascii="Arial" w:hAnsi="Arial" w:cs="Arial"/>
          <w:sz w:val="22"/>
          <w:szCs w:val="22"/>
        </w:rPr>
        <w:t>, Todd seconded it.  Motion passed</w:t>
      </w:r>
      <w:r w:rsidRPr="007006F1">
        <w:rPr>
          <w:rFonts w:ascii="Arial" w:hAnsi="Arial" w:cs="Arial"/>
          <w:sz w:val="22"/>
          <w:szCs w:val="22"/>
        </w:rPr>
        <w:t xml:space="preserve"> </w:t>
      </w:r>
      <w:r w:rsidRPr="007006F1">
        <w:rPr>
          <w:rFonts w:ascii="Arial" w:hAnsi="Arial" w:cs="Arial"/>
          <w:sz w:val="22"/>
          <w:szCs w:val="22"/>
        </w:rPr>
        <w:t>unanimously.</w:t>
      </w:r>
    </w:p>
    <w:p w:rsidR="00EE09C2" w:rsidRPr="007006F1" w:rsidRDefault="00E1493E" w:rsidP="00B417DF">
      <w:pPr>
        <w:pStyle w:val="NormalWeb"/>
        <w:spacing w:before="240" w:beforeAutospacing="0" w:after="240" w:afterAutospacing="0"/>
        <w:ind w:firstLine="360"/>
        <w:rPr>
          <w:rFonts w:ascii="Arial" w:hAnsi="Arial" w:cs="Arial"/>
          <w:sz w:val="22"/>
          <w:szCs w:val="22"/>
        </w:rPr>
      </w:pPr>
      <w:hyperlink r:id="rId7" w:history="1">
        <w:r w:rsidR="00EE09C2" w:rsidRPr="007006F1">
          <w:rPr>
            <w:rStyle w:val="Hyperlink"/>
            <w:rFonts w:ascii="Arial" w:hAnsi="Arial" w:cs="Arial"/>
            <w:color w:val="auto"/>
            <w:sz w:val="22"/>
            <w:szCs w:val="22"/>
          </w:rPr>
          <w:t>Strategic Plan</w:t>
        </w:r>
      </w:hyperlink>
      <w:r w:rsidR="00EE09C2" w:rsidRPr="007006F1">
        <w:rPr>
          <w:rFonts w:ascii="Arial" w:hAnsi="Arial" w:cs="Arial"/>
          <w:sz w:val="22"/>
          <w:szCs w:val="22"/>
        </w:rPr>
        <w:t xml:space="preserve"> approval</w:t>
      </w:r>
    </w:p>
    <w:p w:rsidR="00961F45" w:rsidRPr="007006F1" w:rsidRDefault="00056B65" w:rsidP="00B417DF">
      <w:pPr>
        <w:pStyle w:val="NormalWeb"/>
        <w:spacing w:before="240" w:beforeAutospacing="0" w:after="240" w:afterAutospacing="0"/>
        <w:ind w:left="720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sz w:val="22"/>
          <w:szCs w:val="22"/>
        </w:rPr>
        <w:t>Todd</w:t>
      </w:r>
      <w:r w:rsidR="00961F45" w:rsidRPr="007006F1">
        <w:rPr>
          <w:rFonts w:ascii="Arial" w:hAnsi="Arial" w:cs="Arial"/>
          <w:sz w:val="22"/>
          <w:szCs w:val="22"/>
        </w:rPr>
        <w:t xml:space="preserve"> made a motion to approve</w:t>
      </w:r>
      <w:r w:rsidRPr="007006F1">
        <w:rPr>
          <w:rFonts w:ascii="Arial" w:hAnsi="Arial" w:cs="Arial"/>
          <w:sz w:val="22"/>
          <w:szCs w:val="22"/>
        </w:rPr>
        <w:t xml:space="preserve"> the library’s new Strategic Plan, Sandy seconded it.  Motion passed</w:t>
      </w:r>
      <w:r w:rsidR="007006F1" w:rsidRPr="007006F1">
        <w:rPr>
          <w:rFonts w:ascii="Arial" w:hAnsi="Arial" w:cs="Arial"/>
          <w:sz w:val="22"/>
          <w:szCs w:val="22"/>
        </w:rPr>
        <w:t xml:space="preserve"> </w:t>
      </w:r>
      <w:r w:rsidR="007006F1" w:rsidRPr="007006F1">
        <w:rPr>
          <w:rFonts w:ascii="Arial" w:hAnsi="Arial" w:cs="Arial"/>
          <w:sz w:val="22"/>
          <w:szCs w:val="22"/>
        </w:rPr>
        <w:t>unanimously</w:t>
      </w:r>
      <w:r w:rsidRPr="007006F1">
        <w:rPr>
          <w:rFonts w:ascii="Arial" w:hAnsi="Arial" w:cs="Arial"/>
          <w:sz w:val="22"/>
          <w:szCs w:val="22"/>
        </w:rPr>
        <w:t>.</w:t>
      </w:r>
    </w:p>
    <w:p w:rsidR="00B417DF" w:rsidRPr="007006F1" w:rsidRDefault="00B417DF" w:rsidP="00B417DF">
      <w:pPr>
        <w:pStyle w:val="NormalWeb"/>
        <w:spacing w:before="240" w:beforeAutospacing="0" w:after="240" w:afterAutospacing="0"/>
        <w:ind w:left="360"/>
        <w:rPr>
          <w:rStyle w:val="Strong"/>
          <w:rFonts w:ascii="Arial" w:hAnsi="Arial" w:cs="Arial"/>
          <w:b w:val="0"/>
          <w:sz w:val="22"/>
          <w:szCs w:val="22"/>
        </w:rPr>
      </w:pPr>
      <w:r w:rsidRPr="007006F1">
        <w:rPr>
          <w:rStyle w:val="Strong"/>
          <w:rFonts w:ascii="Arial" w:hAnsi="Arial" w:cs="Arial"/>
          <w:b w:val="0"/>
          <w:sz w:val="22"/>
          <w:szCs w:val="22"/>
        </w:rPr>
        <w:t>Sheila Erickson Step Increase</w:t>
      </w:r>
    </w:p>
    <w:p w:rsidR="00B417DF" w:rsidRPr="007006F1" w:rsidRDefault="00056B65" w:rsidP="00B417DF">
      <w:pPr>
        <w:pStyle w:val="NormalWeb"/>
        <w:numPr>
          <w:ilvl w:val="0"/>
          <w:numId w:val="11"/>
        </w:numPr>
        <w:spacing w:before="240" w:beforeAutospacing="0" w:after="240" w:afterAutospacing="0"/>
        <w:ind w:left="720"/>
        <w:rPr>
          <w:rFonts w:ascii="Arial" w:hAnsi="Arial" w:cs="Arial"/>
          <w:sz w:val="22"/>
          <w:szCs w:val="22"/>
        </w:rPr>
      </w:pPr>
      <w:r w:rsidRPr="007006F1">
        <w:rPr>
          <w:rStyle w:val="Strong"/>
          <w:rFonts w:ascii="Arial" w:hAnsi="Arial" w:cs="Arial"/>
          <w:b w:val="0"/>
          <w:sz w:val="22"/>
          <w:szCs w:val="22"/>
        </w:rPr>
        <w:t>Monica recommended a step increase for Sheila Erickson following her positive annual review at her one-year anniversary</w:t>
      </w:r>
      <w:r w:rsidRPr="007006F1">
        <w:rPr>
          <w:rStyle w:val="Strong"/>
          <w:rFonts w:ascii="Arial" w:hAnsi="Arial" w:cs="Arial"/>
          <w:sz w:val="22"/>
          <w:szCs w:val="22"/>
        </w:rPr>
        <w:t>.</w:t>
      </w:r>
      <w:r w:rsidRPr="007006F1">
        <w:rPr>
          <w:rFonts w:ascii="Arial" w:hAnsi="Arial" w:cs="Arial"/>
          <w:sz w:val="22"/>
          <w:szCs w:val="22"/>
        </w:rPr>
        <w:t xml:space="preserve"> </w:t>
      </w:r>
    </w:p>
    <w:p w:rsidR="00056B65" w:rsidRPr="007006F1" w:rsidRDefault="00056B65" w:rsidP="00B417DF">
      <w:pPr>
        <w:pStyle w:val="NormalWeb"/>
        <w:numPr>
          <w:ilvl w:val="0"/>
          <w:numId w:val="11"/>
        </w:numPr>
        <w:spacing w:before="240" w:beforeAutospacing="0" w:after="240" w:afterAutospacing="0"/>
        <w:ind w:left="720"/>
        <w:rPr>
          <w:rStyle w:val="Strong"/>
          <w:rFonts w:ascii="Arial" w:hAnsi="Arial" w:cs="Arial"/>
          <w:b w:val="0"/>
          <w:sz w:val="22"/>
          <w:szCs w:val="22"/>
        </w:rPr>
      </w:pPr>
      <w:r w:rsidRPr="007006F1">
        <w:rPr>
          <w:rFonts w:ascii="Arial" w:hAnsi="Arial" w:cs="Arial"/>
          <w:sz w:val="22"/>
          <w:szCs w:val="22"/>
        </w:rPr>
        <w:t xml:space="preserve">Debra moved to approve the step increase from </w:t>
      </w:r>
      <w:r w:rsidRPr="007006F1">
        <w:rPr>
          <w:rStyle w:val="Strong"/>
          <w:rFonts w:ascii="Arial" w:hAnsi="Arial" w:cs="Arial"/>
          <w:b w:val="0"/>
          <w:sz w:val="22"/>
          <w:szCs w:val="22"/>
        </w:rPr>
        <w:t>Grade 1, Step Minimum to Grade 1, Step 1.</w:t>
      </w:r>
      <w:r w:rsidRPr="007006F1">
        <w:rPr>
          <w:rFonts w:ascii="Arial" w:hAnsi="Arial" w:cs="Arial"/>
          <w:sz w:val="22"/>
          <w:szCs w:val="22"/>
        </w:rPr>
        <w:t xml:space="preserve"> Kathy seconded.</w:t>
      </w:r>
      <w:r w:rsidRPr="007006F1">
        <w:rPr>
          <w:rFonts w:ascii="Arial" w:hAnsi="Arial" w:cs="Arial"/>
          <w:b/>
          <w:sz w:val="22"/>
          <w:szCs w:val="22"/>
        </w:rPr>
        <w:t xml:space="preserve"> </w:t>
      </w:r>
      <w:r w:rsidRPr="007006F1">
        <w:rPr>
          <w:rStyle w:val="Strong"/>
          <w:rFonts w:ascii="Arial" w:hAnsi="Arial" w:cs="Arial"/>
          <w:b w:val="0"/>
          <w:sz w:val="22"/>
          <w:szCs w:val="22"/>
        </w:rPr>
        <w:t>Motion passed</w:t>
      </w:r>
      <w:r w:rsidR="007006F1" w:rsidRPr="007006F1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7006F1" w:rsidRPr="007006F1">
        <w:rPr>
          <w:rFonts w:ascii="Arial" w:hAnsi="Arial" w:cs="Arial"/>
          <w:sz w:val="22"/>
          <w:szCs w:val="22"/>
        </w:rPr>
        <w:t>unanimously</w:t>
      </w:r>
      <w:r w:rsidRPr="007006F1">
        <w:rPr>
          <w:rStyle w:val="Strong"/>
          <w:rFonts w:ascii="Arial" w:hAnsi="Arial" w:cs="Arial"/>
          <w:b w:val="0"/>
          <w:sz w:val="22"/>
          <w:szCs w:val="22"/>
        </w:rPr>
        <w:t>.</w:t>
      </w:r>
    </w:p>
    <w:p w:rsidR="00EE09C2" w:rsidRPr="007006F1" w:rsidRDefault="00EE09C2" w:rsidP="00EF6A6E">
      <w:pPr>
        <w:pStyle w:val="NormalWeb"/>
        <w:spacing w:before="240" w:beforeAutospacing="0" w:after="240" w:afterAutospacing="0"/>
        <w:ind w:left="360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sz w:val="22"/>
          <w:szCs w:val="22"/>
        </w:rPr>
        <w:t>Furnace Replacement</w:t>
      </w:r>
    </w:p>
    <w:p w:rsidR="00056B65" w:rsidRPr="007006F1" w:rsidRDefault="007E0F33" w:rsidP="007E0F3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sz w:val="22"/>
          <w:szCs w:val="22"/>
        </w:rPr>
        <w:t>Debra made a motion to buy a new furnace from SE Mechanical at the quote presented, Kathy seconded it.  Motion passed</w:t>
      </w:r>
      <w:r w:rsidR="007006F1" w:rsidRPr="007006F1">
        <w:rPr>
          <w:rFonts w:ascii="Arial" w:hAnsi="Arial" w:cs="Arial"/>
          <w:sz w:val="22"/>
          <w:szCs w:val="22"/>
        </w:rPr>
        <w:t xml:space="preserve"> </w:t>
      </w:r>
      <w:r w:rsidR="007006F1" w:rsidRPr="007006F1">
        <w:rPr>
          <w:rFonts w:ascii="Arial" w:hAnsi="Arial" w:cs="Arial"/>
          <w:sz w:val="22"/>
          <w:szCs w:val="22"/>
        </w:rPr>
        <w:t>unanimously</w:t>
      </w:r>
      <w:r w:rsidRPr="007006F1">
        <w:rPr>
          <w:rFonts w:ascii="Arial" w:hAnsi="Arial" w:cs="Arial"/>
          <w:sz w:val="22"/>
          <w:szCs w:val="22"/>
        </w:rPr>
        <w:t>.</w:t>
      </w:r>
    </w:p>
    <w:p w:rsidR="007E0F33" w:rsidRPr="007006F1" w:rsidRDefault="007E0F33" w:rsidP="007E0F3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sz w:val="22"/>
          <w:szCs w:val="22"/>
        </w:rPr>
        <w:t>The Board would like a furnace maintenance quote from SE Mechanical to consider.</w:t>
      </w:r>
    </w:p>
    <w:p w:rsidR="00EE09C2" w:rsidRPr="007006F1" w:rsidRDefault="00EE09C2" w:rsidP="00EE09C2">
      <w:pPr>
        <w:pStyle w:val="NormalWeb"/>
        <w:spacing w:before="240" w:beforeAutospacing="0" w:after="240" w:afterAutospacing="0"/>
        <w:rPr>
          <w:rFonts w:ascii="Arial" w:hAnsi="Arial" w:cs="Arial"/>
          <w:b/>
          <w:sz w:val="22"/>
          <w:szCs w:val="22"/>
        </w:rPr>
      </w:pPr>
      <w:r w:rsidRPr="007006F1">
        <w:rPr>
          <w:rFonts w:ascii="Arial" w:hAnsi="Arial" w:cs="Arial"/>
          <w:b/>
          <w:sz w:val="22"/>
          <w:szCs w:val="22"/>
        </w:rPr>
        <w:t xml:space="preserve">VI.      </w:t>
      </w:r>
      <w:r w:rsidRPr="007006F1">
        <w:rPr>
          <w:rStyle w:val="apple-tab-span"/>
          <w:rFonts w:ascii="Arial" w:hAnsi="Arial" w:cs="Arial"/>
          <w:b/>
          <w:sz w:val="22"/>
          <w:szCs w:val="22"/>
        </w:rPr>
        <w:tab/>
      </w:r>
      <w:r w:rsidRPr="007006F1">
        <w:rPr>
          <w:rFonts w:ascii="Arial" w:hAnsi="Arial" w:cs="Arial"/>
          <w:b/>
          <w:sz w:val="22"/>
          <w:szCs w:val="22"/>
        </w:rPr>
        <w:t>Roundtable</w:t>
      </w:r>
    </w:p>
    <w:p w:rsidR="007E0F33" w:rsidRPr="007006F1" w:rsidRDefault="007E0F33" w:rsidP="00EE09C2">
      <w:pPr>
        <w:pStyle w:val="Normal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sz w:val="22"/>
          <w:szCs w:val="22"/>
        </w:rPr>
        <w:t xml:space="preserve">Monica: Staff has started </w:t>
      </w:r>
      <w:r w:rsidR="00854E84" w:rsidRPr="007006F1">
        <w:rPr>
          <w:rFonts w:ascii="Arial" w:hAnsi="Arial" w:cs="Arial"/>
          <w:sz w:val="22"/>
          <w:szCs w:val="22"/>
        </w:rPr>
        <w:t xml:space="preserve">online </w:t>
      </w:r>
      <w:r w:rsidRPr="007006F1">
        <w:rPr>
          <w:rFonts w:ascii="Arial" w:hAnsi="Arial" w:cs="Arial"/>
          <w:sz w:val="22"/>
          <w:szCs w:val="22"/>
        </w:rPr>
        <w:t>training for migration to Equinox, SELCO’s new ILS that will go live May 1</w:t>
      </w:r>
      <w:r w:rsidRPr="007006F1">
        <w:rPr>
          <w:rFonts w:ascii="Arial" w:hAnsi="Arial" w:cs="Arial"/>
          <w:sz w:val="22"/>
          <w:szCs w:val="22"/>
          <w:vertAlign w:val="superscript"/>
        </w:rPr>
        <w:t>st</w:t>
      </w:r>
      <w:r w:rsidRPr="007006F1">
        <w:rPr>
          <w:rFonts w:ascii="Arial" w:hAnsi="Arial" w:cs="Arial"/>
          <w:sz w:val="22"/>
          <w:szCs w:val="22"/>
        </w:rPr>
        <w:t>.</w:t>
      </w:r>
    </w:p>
    <w:p w:rsidR="007E0F33" w:rsidRPr="007006F1" w:rsidRDefault="007E0F33" w:rsidP="00EE09C2">
      <w:pPr>
        <w:pStyle w:val="Normal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sz w:val="22"/>
          <w:szCs w:val="22"/>
        </w:rPr>
        <w:t>Dave: Volunteered to be</w:t>
      </w:r>
      <w:r w:rsidR="00854E84" w:rsidRPr="007006F1">
        <w:rPr>
          <w:rFonts w:ascii="Arial" w:hAnsi="Arial" w:cs="Arial"/>
          <w:sz w:val="22"/>
          <w:szCs w:val="22"/>
        </w:rPr>
        <w:t xml:space="preserve"> 1</w:t>
      </w:r>
      <w:r w:rsidR="00854E84" w:rsidRPr="007006F1">
        <w:rPr>
          <w:rFonts w:ascii="Arial" w:hAnsi="Arial" w:cs="Arial"/>
          <w:sz w:val="22"/>
          <w:szCs w:val="22"/>
          <w:vertAlign w:val="superscript"/>
        </w:rPr>
        <w:t>st</w:t>
      </w:r>
      <w:r w:rsidR="00854E84" w:rsidRPr="007006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4E84" w:rsidRPr="007006F1">
        <w:rPr>
          <w:rFonts w:ascii="Arial" w:hAnsi="Arial" w:cs="Arial"/>
          <w:sz w:val="22"/>
          <w:szCs w:val="22"/>
        </w:rPr>
        <w:t>Keyholder</w:t>
      </w:r>
      <w:proofErr w:type="spellEnd"/>
      <w:r w:rsidRPr="007006F1">
        <w:rPr>
          <w:rFonts w:ascii="Arial" w:hAnsi="Arial" w:cs="Arial"/>
          <w:sz w:val="22"/>
          <w:szCs w:val="22"/>
        </w:rPr>
        <w:t xml:space="preserve"> notified by Custom Alarm when </w:t>
      </w:r>
      <w:r w:rsidR="00854E84" w:rsidRPr="007006F1">
        <w:rPr>
          <w:rFonts w:ascii="Arial" w:hAnsi="Arial" w:cs="Arial"/>
          <w:sz w:val="22"/>
          <w:szCs w:val="22"/>
        </w:rPr>
        <w:t>no one is at the library to answer when an</w:t>
      </w:r>
      <w:r w:rsidRPr="007006F1">
        <w:rPr>
          <w:rFonts w:ascii="Arial" w:hAnsi="Arial" w:cs="Arial"/>
          <w:sz w:val="22"/>
          <w:szCs w:val="22"/>
        </w:rPr>
        <w:t xml:space="preserve"> a</w:t>
      </w:r>
      <w:r w:rsidR="00854E84" w:rsidRPr="007006F1">
        <w:rPr>
          <w:rFonts w:ascii="Arial" w:hAnsi="Arial" w:cs="Arial"/>
          <w:sz w:val="22"/>
          <w:szCs w:val="22"/>
        </w:rPr>
        <w:t xml:space="preserve">larm goes off.  We appreciate all Mike’s service in </w:t>
      </w:r>
      <w:r w:rsidR="00EF6A6E" w:rsidRPr="007006F1">
        <w:rPr>
          <w:rFonts w:ascii="Arial" w:hAnsi="Arial" w:cs="Arial"/>
          <w:sz w:val="22"/>
          <w:szCs w:val="22"/>
        </w:rPr>
        <w:t>ful</w:t>
      </w:r>
      <w:r w:rsidR="00854E84" w:rsidRPr="007006F1">
        <w:rPr>
          <w:rFonts w:ascii="Arial" w:hAnsi="Arial" w:cs="Arial"/>
          <w:sz w:val="22"/>
          <w:szCs w:val="22"/>
        </w:rPr>
        <w:t>filling this role for the past several years.</w:t>
      </w:r>
    </w:p>
    <w:p w:rsidR="007E0F33" w:rsidRPr="007006F1" w:rsidRDefault="007E0F33" w:rsidP="00EE09C2">
      <w:pPr>
        <w:pStyle w:val="Normal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sz w:val="22"/>
          <w:szCs w:val="22"/>
        </w:rPr>
        <w:t>Debra: We appreciate all Mimi has done for the library throughout her many years serving in the Friends of the Library Group and her</w:t>
      </w:r>
      <w:r w:rsidR="00854E84" w:rsidRPr="007006F1">
        <w:rPr>
          <w:rFonts w:ascii="Arial" w:hAnsi="Arial" w:cs="Arial"/>
          <w:sz w:val="22"/>
          <w:szCs w:val="22"/>
        </w:rPr>
        <w:t xml:space="preserve"> role in</w:t>
      </w:r>
      <w:r w:rsidRPr="007006F1">
        <w:rPr>
          <w:rFonts w:ascii="Arial" w:hAnsi="Arial" w:cs="Arial"/>
          <w:sz w:val="22"/>
          <w:szCs w:val="22"/>
        </w:rPr>
        <w:t xml:space="preserve"> formation of the group itself.  Debra and Kathy will</w:t>
      </w:r>
      <w:r w:rsidR="00854E84" w:rsidRPr="007006F1">
        <w:rPr>
          <w:rFonts w:ascii="Arial" w:hAnsi="Arial" w:cs="Arial"/>
          <w:sz w:val="22"/>
          <w:szCs w:val="22"/>
        </w:rPr>
        <w:t xml:space="preserve"> take the lead in sharing</w:t>
      </w:r>
      <w:r w:rsidRPr="007006F1">
        <w:rPr>
          <w:rFonts w:ascii="Arial" w:hAnsi="Arial" w:cs="Arial"/>
          <w:sz w:val="22"/>
          <w:szCs w:val="22"/>
        </w:rPr>
        <w:t xml:space="preserve"> this appreciation</w:t>
      </w:r>
      <w:r w:rsidR="00854E84" w:rsidRPr="007006F1">
        <w:rPr>
          <w:rFonts w:ascii="Arial" w:hAnsi="Arial" w:cs="Arial"/>
          <w:sz w:val="22"/>
          <w:szCs w:val="22"/>
        </w:rPr>
        <w:t xml:space="preserve"> with Mimi.</w:t>
      </w:r>
    </w:p>
    <w:p w:rsidR="00EE09C2" w:rsidRPr="007006F1" w:rsidRDefault="00EE09C2" w:rsidP="00EE09C2">
      <w:pPr>
        <w:pStyle w:val="NormalWeb"/>
        <w:spacing w:before="240" w:beforeAutospacing="0" w:after="240" w:afterAutospacing="0"/>
        <w:rPr>
          <w:rFonts w:ascii="Arial" w:hAnsi="Arial" w:cs="Arial"/>
          <w:b/>
          <w:sz w:val="22"/>
          <w:szCs w:val="22"/>
        </w:rPr>
      </w:pPr>
      <w:r w:rsidRPr="007006F1">
        <w:rPr>
          <w:rFonts w:ascii="Arial" w:hAnsi="Arial" w:cs="Arial"/>
          <w:b/>
          <w:sz w:val="22"/>
          <w:szCs w:val="22"/>
        </w:rPr>
        <w:t xml:space="preserve">VII.     </w:t>
      </w:r>
      <w:r w:rsidRPr="007006F1">
        <w:rPr>
          <w:rStyle w:val="apple-tab-span"/>
          <w:rFonts w:ascii="Arial" w:hAnsi="Arial" w:cs="Arial"/>
          <w:b/>
          <w:sz w:val="22"/>
          <w:szCs w:val="22"/>
        </w:rPr>
        <w:tab/>
      </w:r>
      <w:r w:rsidRPr="007006F1">
        <w:rPr>
          <w:rFonts w:ascii="Arial" w:hAnsi="Arial" w:cs="Arial"/>
          <w:b/>
          <w:sz w:val="22"/>
          <w:szCs w:val="22"/>
        </w:rPr>
        <w:t>Adjourn</w:t>
      </w:r>
    </w:p>
    <w:p w:rsidR="00EE09C2" w:rsidRPr="007006F1" w:rsidRDefault="00EE09C2" w:rsidP="00EE09C2">
      <w:pPr>
        <w:pStyle w:val="NormalWeb"/>
        <w:spacing w:before="240" w:beforeAutospacing="0" w:after="240" w:afterAutospacing="0"/>
        <w:rPr>
          <w:rFonts w:ascii="Arial" w:hAnsi="Arial" w:cs="Arial"/>
          <w:b/>
          <w:sz w:val="22"/>
          <w:szCs w:val="22"/>
        </w:rPr>
      </w:pPr>
      <w:r w:rsidRPr="007006F1">
        <w:rPr>
          <w:rFonts w:ascii="Arial" w:hAnsi="Arial" w:cs="Arial"/>
          <w:b/>
          <w:sz w:val="22"/>
          <w:szCs w:val="22"/>
        </w:rPr>
        <w:t xml:space="preserve">VIII.    </w:t>
      </w:r>
      <w:r w:rsidRPr="007006F1">
        <w:rPr>
          <w:rStyle w:val="apple-tab-span"/>
          <w:rFonts w:ascii="Arial" w:hAnsi="Arial" w:cs="Arial"/>
          <w:b/>
          <w:sz w:val="22"/>
          <w:szCs w:val="22"/>
        </w:rPr>
        <w:tab/>
      </w:r>
      <w:r w:rsidRPr="007006F1">
        <w:rPr>
          <w:rFonts w:ascii="Arial" w:hAnsi="Arial" w:cs="Arial"/>
          <w:b/>
          <w:sz w:val="22"/>
          <w:szCs w:val="22"/>
        </w:rPr>
        <w:t xml:space="preserve">Upcoming </w:t>
      </w:r>
      <w:proofErr w:type="gramStart"/>
      <w:r w:rsidRPr="007006F1">
        <w:rPr>
          <w:rFonts w:ascii="Arial" w:hAnsi="Arial" w:cs="Arial"/>
          <w:b/>
          <w:sz w:val="22"/>
          <w:szCs w:val="22"/>
        </w:rPr>
        <w:t>Meetings :</w:t>
      </w:r>
      <w:proofErr w:type="gramEnd"/>
    </w:p>
    <w:p w:rsidR="00EE09C2" w:rsidRPr="007006F1" w:rsidRDefault="00EE09C2" w:rsidP="00EE09C2">
      <w:pPr>
        <w:pStyle w:val="NormalWeb"/>
        <w:numPr>
          <w:ilvl w:val="0"/>
          <w:numId w:val="3"/>
        </w:numPr>
        <w:spacing w:before="240" w:beforeAutospacing="0" w:after="240" w:afterAutospacing="0"/>
        <w:ind w:left="2160"/>
        <w:textAlignment w:val="baseline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sz w:val="22"/>
          <w:szCs w:val="22"/>
        </w:rPr>
        <w:t>Library Board, March 6, 2025</w:t>
      </w:r>
    </w:p>
    <w:p w:rsidR="00EE09C2" w:rsidRPr="007006F1" w:rsidRDefault="00EE09C2" w:rsidP="00EE09C2">
      <w:pPr>
        <w:pStyle w:val="NormalWeb"/>
        <w:numPr>
          <w:ilvl w:val="0"/>
          <w:numId w:val="3"/>
        </w:numPr>
        <w:spacing w:before="240" w:beforeAutospacing="0" w:after="240" w:afterAutospacing="0"/>
        <w:ind w:left="2160"/>
        <w:textAlignment w:val="baseline"/>
        <w:rPr>
          <w:rFonts w:ascii="Arial" w:hAnsi="Arial" w:cs="Arial"/>
          <w:sz w:val="22"/>
          <w:szCs w:val="22"/>
        </w:rPr>
      </w:pPr>
      <w:r w:rsidRPr="007006F1">
        <w:rPr>
          <w:rFonts w:ascii="Arial" w:hAnsi="Arial" w:cs="Arial"/>
          <w:sz w:val="22"/>
          <w:szCs w:val="22"/>
        </w:rPr>
        <w:t> Library Board, April 3, 2025</w:t>
      </w:r>
    </w:p>
    <w:p w:rsidR="00D93D19" w:rsidRDefault="00D93D19">
      <w:pPr>
        <w:rPr>
          <w:rFonts w:ascii="Arial" w:hAnsi="Arial" w:cs="Arial"/>
        </w:rPr>
      </w:pPr>
    </w:p>
    <w:p w:rsidR="00464BDD" w:rsidRDefault="00464BDD">
      <w:pPr>
        <w:rPr>
          <w:rFonts w:ascii="Arial" w:hAnsi="Arial" w:cs="Arial"/>
        </w:rPr>
      </w:pPr>
      <w:r>
        <w:rPr>
          <w:rFonts w:ascii="Arial" w:hAnsi="Arial" w:cs="Arial"/>
        </w:rPr>
        <w:t>Respectfully Submitted by</w:t>
      </w:r>
    </w:p>
    <w:p w:rsidR="00464BDD" w:rsidRPr="00F66CD5" w:rsidRDefault="00464BDD">
      <w:pPr>
        <w:rPr>
          <w:rFonts w:ascii="Arial" w:hAnsi="Arial" w:cs="Arial"/>
        </w:rPr>
      </w:pPr>
      <w:r>
        <w:rPr>
          <w:rFonts w:ascii="Arial" w:hAnsi="Arial" w:cs="Arial"/>
        </w:rPr>
        <w:t>Monica Erickson</w:t>
      </w:r>
      <w:bookmarkStart w:id="0" w:name="_GoBack"/>
      <w:bookmarkEnd w:id="0"/>
    </w:p>
    <w:sectPr w:rsidR="00464BDD" w:rsidRPr="00F66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A48"/>
    <w:multiLevelType w:val="multilevel"/>
    <w:tmpl w:val="447C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F1D60"/>
    <w:multiLevelType w:val="hybridMultilevel"/>
    <w:tmpl w:val="2B165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23BC"/>
    <w:multiLevelType w:val="hybridMultilevel"/>
    <w:tmpl w:val="3278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D296D"/>
    <w:multiLevelType w:val="multilevel"/>
    <w:tmpl w:val="E8A6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C4BC8"/>
    <w:multiLevelType w:val="hybridMultilevel"/>
    <w:tmpl w:val="E730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55B14"/>
    <w:multiLevelType w:val="hybridMultilevel"/>
    <w:tmpl w:val="BA7EF4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C10B5"/>
    <w:multiLevelType w:val="multilevel"/>
    <w:tmpl w:val="590E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F4F55"/>
    <w:multiLevelType w:val="multilevel"/>
    <w:tmpl w:val="7A1AD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312EF2"/>
    <w:multiLevelType w:val="multilevel"/>
    <w:tmpl w:val="E8A6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66539D"/>
    <w:multiLevelType w:val="hybridMultilevel"/>
    <w:tmpl w:val="8DF8F0BE"/>
    <w:lvl w:ilvl="0" w:tplc="DEA4F5D4">
      <w:start w:val="1"/>
      <w:numFmt w:val="lowerLetter"/>
      <w:lvlText w:val="%1."/>
      <w:lvlJc w:val="left"/>
      <w:pPr>
        <w:ind w:left="1415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7F966097"/>
    <w:multiLevelType w:val="hybridMultilevel"/>
    <w:tmpl w:val="B8309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C2"/>
    <w:rsid w:val="00056B65"/>
    <w:rsid w:val="003A43BE"/>
    <w:rsid w:val="003F5393"/>
    <w:rsid w:val="00464BDD"/>
    <w:rsid w:val="00507D8A"/>
    <w:rsid w:val="005C1440"/>
    <w:rsid w:val="00614110"/>
    <w:rsid w:val="00625203"/>
    <w:rsid w:val="007006F1"/>
    <w:rsid w:val="007E0F33"/>
    <w:rsid w:val="00854E84"/>
    <w:rsid w:val="00961F45"/>
    <w:rsid w:val="00B417DF"/>
    <w:rsid w:val="00B765DF"/>
    <w:rsid w:val="00D07965"/>
    <w:rsid w:val="00D93D19"/>
    <w:rsid w:val="00E1493E"/>
    <w:rsid w:val="00EE09C2"/>
    <w:rsid w:val="00EF6A6E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45326"/>
  <w15:chartTrackingRefBased/>
  <w15:docId w15:val="{427975DC-D015-4FDF-B478-6B878573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E09C2"/>
  </w:style>
  <w:style w:type="character" w:styleId="Hyperlink">
    <w:name w:val="Hyperlink"/>
    <w:basedOn w:val="DefaultParagraphFont"/>
    <w:uiPriority w:val="99"/>
    <w:semiHidden/>
    <w:unhideWhenUsed/>
    <w:rsid w:val="00EE09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3B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07965"/>
    <w:rPr>
      <w:b/>
      <w:bCs/>
    </w:rPr>
  </w:style>
  <w:style w:type="paragraph" w:styleId="ListParagraph">
    <w:name w:val="List Paragraph"/>
    <w:basedOn w:val="Normal"/>
    <w:uiPriority w:val="34"/>
    <w:qFormat/>
    <w:rsid w:val="00F6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rLuo-0niN32PzlgsH-RwatKtN0GcpK3fCATEadOROEc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fieldpubliclibrary.org/about-us/policies/endowment-fund-policy/" TargetMode="External"/><Relationship Id="rId5" Type="http://schemas.openxmlformats.org/officeDocument/2006/relationships/hyperlink" Target="https://docs.google.com/document/d/1NRH5GKs9n_n8bhqPjAT67dxccLU-7MfKKGnZxbGvK98/edit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Erickson</dc:creator>
  <cp:keywords/>
  <dc:description/>
  <cp:lastModifiedBy>Monica Erickson</cp:lastModifiedBy>
  <cp:revision>5</cp:revision>
  <dcterms:created xsi:type="dcterms:W3CDTF">2025-02-14T18:42:00Z</dcterms:created>
  <dcterms:modified xsi:type="dcterms:W3CDTF">2025-02-14T22:25:00Z</dcterms:modified>
</cp:coreProperties>
</file>